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229" w:rsidRDefault="00C47BCE" w:rsidP="00C47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7BCE">
        <w:rPr>
          <w:rFonts w:ascii="Times New Roman" w:hAnsi="Times New Roman" w:cs="Times New Roman"/>
          <w:b/>
          <w:sz w:val="32"/>
          <w:szCs w:val="32"/>
        </w:rPr>
        <w:t>Metodický list</w:t>
      </w:r>
      <w:r w:rsidR="00EB1345">
        <w:rPr>
          <w:rFonts w:ascii="Times New Roman" w:hAnsi="Times New Roman" w:cs="Times New Roman"/>
          <w:b/>
          <w:sz w:val="32"/>
          <w:szCs w:val="32"/>
        </w:rPr>
        <w:t xml:space="preserve"> k téme Ply</w:t>
      </w:r>
      <w:bookmarkStart w:id="0" w:name="_GoBack"/>
      <w:bookmarkEnd w:id="0"/>
      <w:r w:rsidR="00EB1345">
        <w:rPr>
          <w:rFonts w:ascii="Times New Roman" w:hAnsi="Times New Roman" w:cs="Times New Roman"/>
          <w:b/>
          <w:sz w:val="32"/>
          <w:szCs w:val="32"/>
        </w:rPr>
        <w:t>tvanie potravinami</w:t>
      </w:r>
    </w:p>
    <w:p w:rsidR="00C47BCE" w:rsidRDefault="00C47BCE" w:rsidP="00C47BC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7BCE" w:rsidRDefault="00C47BCE" w:rsidP="00C47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Cieľ, zameranie aktivity: </w:t>
      </w:r>
      <w:r>
        <w:rPr>
          <w:rFonts w:ascii="Times New Roman" w:hAnsi="Times New Roman" w:cs="Times New Roman"/>
          <w:sz w:val="24"/>
          <w:szCs w:val="24"/>
        </w:rPr>
        <w:t>beseda o jedle zdravom a nezdravom, o množstve dennej konzumácie jedla, o znehodnocovaní potravín, nesprávnom uskladňovaní, o zlom plánovaní a nakupovaní potravín, o podvýžive a hlade vo svete a na Slovensku, o zákonoch, ktoré znemožňujú ďalšie využitie potravín po expirácii, ktorých kvalita sa nezmenila</w:t>
      </w:r>
      <w:r w:rsidR="00B95BC3">
        <w:rPr>
          <w:rFonts w:ascii="Times New Roman" w:hAnsi="Times New Roman" w:cs="Times New Roman"/>
          <w:sz w:val="24"/>
          <w:szCs w:val="24"/>
        </w:rPr>
        <w:t xml:space="preserve"> a o štatistických údajoch s plytvaním potravín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7BCE" w:rsidRDefault="00B95BC3" w:rsidP="00C47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</w:t>
      </w:r>
      <w:r w:rsidR="00C47BCE">
        <w:rPr>
          <w:rFonts w:ascii="Times New Roman" w:hAnsi="Times New Roman" w:cs="Times New Roman"/>
          <w:b/>
          <w:sz w:val="24"/>
          <w:szCs w:val="24"/>
        </w:rPr>
        <w:t xml:space="preserve">učovací predmet: </w:t>
      </w:r>
      <w:r w:rsidR="00C47BCE">
        <w:rPr>
          <w:rFonts w:ascii="Times New Roman" w:hAnsi="Times New Roman" w:cs="Times New Roman"/>
          <w:sz w:val="24"/>
          <w:szCs w:val="24"/>
        </w:rPr>
        <w:t xml:space="preserve">Informatika, matematika </w:t>
      </w:r>
    </w:p>
    <w:p w:rsidR="00B95BC3" w:rsidRDefault="00B95BC3" w:rsidP="00C47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Pomôcky a prostriedky k vypracovaniu projektu: </w:t>
      </w:r>
      <w:r>
        <w:rPr>
          <w:rFonts w:ascii="Times New Roman" w:hAnsi="Times New Roman" w:cs="Times New Roman"/>
          <w:sz w:val="24"/>
          <w:szCs w:val="24"/>
        </w:rPr>
        <w:t xml:space="preserve">interaktívna tabuľa, notebook, mobil na tvorbu fotiek,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5BC3">
        <w:rPr>
          <w:rFonts w:ascii="Times New Roman" w:hAnsi="Times New Roman" w:cs="Times New Roman"/>
          <w:sz w:val="24"/>
          <w:szCs w:val="24"/>
        </w:rPr>
        <w:t>časopisy o</w:t>
      </w:r>
      <w:r>
        <w:rPr>
          <w:rFonts w:ascii="Times New Roman" w:hAnsi="Times New Roman" w:cs="Times New Roman"/>
          <w:sz w:val="24"/>
          <w:szCs w:val="24"/>
        </w:rPr>
        <w:t> zdravej výžive, webstránky ako prístup k ďalším informáciám, výkresy, farbičky, ceruzky.</w:t>
      </w:r>
    </w:p>
    <w:p w:rsidR="00B95BC3" w:rsidRDefault="00B95BC3" w:rsidP="00C47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Príprava: </w:t>
      </w:r>
      <w:r w:rsidR="00546C21">
        <w:rPr>
          <w:rFonts w:ascii="Times New Roman" w:hAnsi="Times New Roman" w:cs="Times New Roman"/>
          <w:sz w:val="24"/>
          <w:szCs w:val="24"/>
        </w:rPr>
        <w:t>uvedenie témy, diskusia k téme a jej príbuzným, na ktoré sme nadviazali, skúsenosti žiakov a učiteľa z praxe</w:t>
      </w:r>
    </w:p>
    <w:p w:rsidR="00B95BC3" w:rsidRDefault="00546C21" w:rsidP="00FA07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Realizácia: </w:t>
      </w:r>
      <w:r>
        <w:rPr>
          <w:rFonts w:ascii="Times New Roman" w:hAnsi="Times New Roman" w:cs="Times New Roman"/>
          <w:sz w:val="24"/>
          <w:szCs w:val="24"/>
        </w:rPr>
        <w:t xml:space="preserve">Žiakom 6. a 7. ročníka bola zadaná téma na tvorbu projektu, </w:t>
      </w:r>
      <w:r w:rsidR="00F04FCB">
        <w:rPr>
          <w:rFonts w:ascii="Times New Roman" w:hAnsi="Times New Roman" w:cs="Times New Roman"/>
          <w:sz w:val="24"/>
          <w:szCs w:val="24"/>
        </w:rPr>
        <w:t>besedou zdôraznená aktuálnosť a závažnosť v reálnom živote jednotlivých krajín. Žiaci 7. ročníka z poskytnutých materiálov a webstránok zostavili prezentáciu v ppt. a odprezentovali. Dve žiačky k tejto téme nakreslili výkres po predošlej diskusii</w:t>
      </w:r>
      <w:r w:rsidR="00FA0723">
        <w:rPr>
          <w:rFonts w:ascii="Times New Roman" w:hAnsi="Times New Roman" w:cs="Times New Roman"/>
          <w:sz w:val="24"/>
          <w:szCs w:val="24"/>
        </w:rPr>
        <w:t>. Žiačky pracovali zodpovedne a promptne. Žiaci 6. ročníka pracovali v skupinách. Po vzájomnej diskusii si zvolili techniku a spôsob zrealizovania myšlienok. Výkresy dotvorili svojími mottami.</w:t>
      </w:r>
    </w:p>
    <w:p w:rsidR="00FA0723" w:rsidRPr="008F6A87" w:rsidRDefault="008F6A87" w:rsidP="00FA07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 xml:space="preserve">Žiaci sa vážne zamysleli nad plytvaním potravinami a dopadom na celú spoločnosť, vyplývajúcim z nevedomosti a neuváženého konania niektorých ľudí, doplnili si vedomosti k téme v rôznych predmetoch. </w:t>
      </w:r>
    </w:p>
    <w:p w:rsidR="00B95BC3" w:rsidRPr="008F6A87" w:rsidRDefault="008F6A87" w:rsidP="009B3123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Poučenie: </w:t>
      </w:r>
      <w:r w:rsidR="009B3123">
        <w:rPr>
          <w:rFonts w:ascii="Times New Roman" w:hAnsi="Times New Roman" w:cs="Times New Roman"/>
          <w:bCs/>
          <w:sz w:val="24"/>
          <w:szCs w:val="24"/>
        </w:rPr>
        <w:t>neplytvať s potravinami, čomu predchádzajú vedomosti o nich, skladovaní, konzumácii. Prostredníctvom žiakov a ich rodičov viesť osvetu o zdravom stravovaní a nakladaní s potravinami o empatii k ľuďom trpiacim podvýživou.</w:t>
      </w:r>
    </w:p>
    <w:p w:rsidR="00B95BC3" w:rsidRPr="009B3123" w:rsidRDefault="001C496A" w:rsidP="00B95BC3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 matematiky si rozšírili vedomosti o grafoch, tabuľkách, z informatiky tvorba prezentácii, fotiek.</w:t>
      </w:r>
      <w:r w:rsidR="00B95BC3" w:rsidRPr="00C015A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95BC3" w:rsidRPr="00C015AB" w:rsidRDefault="00B95BC3" w:rsidP="00B95BC3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B95BC3" w:rsidRPr="00B95BC3" w:rsidRDefault="00B95BC3" w:rsidP="00C47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95BC3" w:rsidRPr="00B95BC3" w:rsidSect="00386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47BCE"/>
    <w:rsid w:val="001C496A"/>
    <w:rsid w:val="002865EE"/>
    <w:rsid w:val="003868CD"/>
    <w:rsid w:val="00420229"/>
    <w:rsid w:val="00546C21"/>
    <w:rsid w:val="008F6A87"/>
    <w:rsid w:val="009B3123"/>
    <w:rsid w:val="00B95BC3"/>
    <w:rsid w:val="00C47BCE"/>
    <w:rsid w:val="00EB1345"/>
    <w:rsid w:val="00F04FCB"/>
    <w:rsid w:val="00FA0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8C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95B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</dc:creator>
  <cp:keywords/>
  <dc:description/>
  <cp:lastModifiedBy>Uzivatel</cp:lastModifiedBy>
  <cp:revision>2</cp:revision>
  <dcterms:created xsi:type="dcterms:W3CDTF">2014-10-28T13:07:00Z</dcterms:created>
  <dcterms:modified xsi:type="dcterms:W3CDTF">2014-10-28T13:07:00Z</dcterms:modified>
</cp:coreProperties>
</file>